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4C" w:rsidRDefault="003F734C" w:rsidP="003F73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1B3B" w:rsidRPr="003F734C" w:rsidRDefault="00F471ED" w:rsidP="003F7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34C">
        <w:rPr>
          <w:rFonts w:ascii="Times New Roman" w:hAnsi="Times New Roman" w:cs="Times New Roman"/>
          <w:sz w:val="24"/>
          <w:szCs w:val="24"/>
        </w:rPr>
        <w:t xml:space="preserve">Конец учебного года! У педагогов продолжается методическая работа в рамках инновационной методической площадки «ФОРМИРУЮЩЕЕ ОЦЕНИВАНИЕ КАК МЕХАНИЗМ ПРЕДУПРЕЖДЕНИЯ ОБРАЗОВАТЕЛЬНЫХ И ПРОФЕССИОНАЛЬНЫХ ДЕФИЦИТОВ» (ИМП). 29 мая прошёл заключительный коллективный мастер-класс </w:t>
      </w:r>
      <w:r w:rsidRPr="003F734C">
        <w:rPr>
          <w:rFonts w:ascii="Times New Roman" w:hAnsi="Times New Roman" w:cs="Times New Roman"/>
          <w:bCs/>
          <w:sz w:val="24"/>
          <w:szCs w:val="24"/>
        </w:rPr>
        <w:t xml:space="preserve">по итогам работы инновационной методической площадки. </w:t>
      </w:r>
      <w:r w:rsidR="00D861D4" w:rsidRPr="003F734C">
        <w:rPr>
          <w:rFonts w:ascii="Times New Roman" w:hAnsi="Times New Roman" w:cs="Times New Roman"/>
          <w:bCs/>
          <w:sz w:val="24"/>
          <w:szCs w:val="24"/>
        </w:rPr>
        <w:t>Сопровождение ИМП оказывала</w:t>
      </w:r>
      <w:r w:rsidRPr="003F734C">
        <w:rPr>
          <w:rFonts w:ascii="Times New Roman" w:hAnsi="Times New Roman" w:cs="Times New Roman"/>
          <w:bCs/>
          <w:sz w:val="24"/>
          <w:szCs w:val="24"/>
        </w:rPr>
        <w:t xml:space="preserve"> АНОО ДПО Академия образования взрослых «Альтернатива»</w:t>
      </w:r>
      <w:r w:rsidR="00D861D4" w:rsidRPr="003F73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F734C">
        <w:rPr>
          <w:rFonts w:ascii="Times New Roman" w:hAnsi="Times New Roman" w:cs="Times New Roman"/>
          <w:bCs/>
          <w:sz w:val="24"/>
          <w:szCs w:val="24"/>
        </w:rPr>
        <w:t>На протяжении года педагоги изучали материалы</w:t>
      </w:r>
      <w:r w:rsidR="00D861D4" w:rsidRPr="003F734C">
        <w:rPr>
          <w:rFonts w:ascii="Times New Roman" w:hAnsi="Times New Roman" w:cs="Times New Roman"/>
          <w:bCs/>
          <w:sz w:val="24"/>
          <w:szCs w:val="24"/>
        </w:rPr>
        <w:t>, подбирали и пробовали приёмы формирующего оценивания для своего предмета, выстраивали критерии образовательных результатов понятные для учеников и родителей.</w:t>
      </w:r>
      <w:r w:rsidRPr="003F73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1D4" w:rsidRPr="003F734C">
        <w:rPr>
          <w:rFonts w:ascii="Times New Roman" w:hAnsi="Times New Roman" w:cs="Times New Roman"/>
          <w:bCs/>
          <w:sz w:val="24"/>
          <w:szCs w:val="24"/>
        </w:rPr>
        <w:t>На коллективном мастер-классе</w:t>
      </w:r>
      <w:r w:rsidR="00702417" w:rsidRPr="003F734C">
        <w:rPr>
          <w:rFonts w:ascii="Times New Roman" w:hAnsi="Times New Roman" w:cs="Times New Roman"/>
          <w:bCs/>
          <w:sz w:val="24"/>
          <w:szCs w:val="24"/>
        </w:rPr>
        <w:t xml:space="preserve"> заместитель директора МР</w:t>
      </w:r>
      <w:r w:rsidR="00D861D4" w:rsidRPr="003F73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417" w:rsidRPr="003F734C">
        <w:rPr>
          <w:rFonts w:ascii="Times New Roman" w:hAnsi="Times New Roman" w:cs="Times New Roman"/>
          <w:bCs/>
          <w:sz w:val="24"/>
          <w:szCs w:val="24"/>
        </w:rPr>
        <w:t xml:space="preserve">представил основные итоги работы ИМП и познакомил с планом работы. </w:t>
      </w:r>
      <w:r w:rsidR="00A26CC0" w:rsidRPr="003F734C">
        <w:rPr>
          <w:rFonts w:ascii="Times New Roman" w:hAnsi="Times New Roman" w:cs="Times New Roman"/>
          <w:bCs/>
          <w:sz w:val="24"/>
          <w:szCs w:val="24"/>
        </w:rPr>
        <w:t>Были затронуты вопросы особенности организации образовательного процесса в условиях ФОП и система оценки достижения планируемых образовательных результатов в соответствии с ФГОС и ФОП. Рассуждали над вопросом «Как сделать школьную систему оценки открытой и понятной всем – ученикам, учителям и родителям». Большое внимание уделено было двум видам оценивания – формирующе</w:t>
      </w:r>
      <w:r w:rsidR="003F734C">
        <w:rPr>
          <w:rFonts w:ascii="Times New Roman" w:hAnsi="Times New Roman" w:cs="Times New Roman"/>
          <w:bCs/>
          <w:sz w:val="24"/>
          <w:szCs w:val="24"/>
        </w:rPr>
        <w:t>му</w:t>
      </w:r>
      <w:r w:rsidR="00A26CC0" w:rsidRPr="003F734C">
        <w:rPr>
          <w:rFonts w:ascii="Times New Roman" w:hAnsi="Times New Roman" w:cs="Times New Roman"/>
          <w:bCs/>
          <w:sz w:val="24"/>
          <w:szCs w:val="24"/>
        </w:rPr>
        <w:t xml:space="preserve"> и диагностическо</w:t>
      </w:r>
      <w:r w:rsidR="003F734C">
        <w:rPr>
          <w:rFonts w:ascii="Times New Roman" w:hAnsi="Times New Roman" w:cs="Times New Roman"/>
          <w:bCs/>
          <w:sz w:val="24"/>
          <w:szCs w:val="24"/>
        </w:rPr>
        <w:t>му</w:t>
      </w:r>
      <w:r w:rsidR="00A26CC0" w:rsidRPr="003F734C">
        <w:rPr>
          <w:rFonts w:ascii="Times New Roman" w:hAnsi="Times New Roman" w:cs="Times New Roman"/>
          <w:bCs/>
          <w:sz w:val="24"/>
          <w:szCs w:val="24"/>
        </w:rPr>
        <w:t>, а также инструментам формирующего оценивания.</w:t>
      </w:r>
      <w:r w:rsidR="00DD7153" w:rsidRPr="003F734C">
        <w:rPr>
          <w:rFonts w:ascii="Times New Roman" w:hAnsi="Times New Roman" w:cs="Times New Roman"/>
          <w:bCs/>
          <w:sz w:val="24"/>
          <w:szCs w:val="24"/>
        </w:rPr>
        <w:t xml:space="preserve"> Доступно представлено педагогическое проектирование</w:t>
      </w:r>
      <w:r w:rsidR="0046079C" w:rsidRPr="003F73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153" w:rsidRPr="003F734C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F21B3B" w:rsidRPr="003F73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153" w:rsidRPr="003F734C">
        <w:rPr>
          <w:rFonts w:ascii="Times New Roman" w:hAnsi="Times New Roman" w:cs="Times New Roman"/>
          <w:bCs/>
          <w:sz w:val="24"/>
          <w:szCs w:val="24"/>
        </w:rPr>
        <w:t xml:space="preserve">— это предварительная разработка основных деталей предстоящей деятельности учащихся и педагогов. Педагогическое проектирование является функцией любого педагога, не менее значимой, чем </w:t>
      </w:r>
      <w:proofErr w:type="gramStart"/>
      <w:r w:rsidR="00DD7153" w:rsidRPr="003F734C">
        <w:rPr>
          <w:rFonts w:ascii="Times New Roman" w:hAnsi="Times New Roman" w:cs="Times New Roman"/>
          <w:bCs/>
          <w:sz w:val="24"/>
          <w:szCs w:val="24"/>
        </w:rPr>
        <w:t>организаторская</w:t>
      </w:r>
      <w:proofErr w:type="gramEnd"/>
      <w:r w:rsidR="00DD7153" w:rsidRPr="003F734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079C" w:rsidRPr="003F734C">
        <w:rPr>
          <w:rFonts w:ascii="Times New Roman" w:hAnsi="Times New Roman" w:cs="Times New Roman"/>
          <w:bCs/>
          <w:sz w:val="24"/>
          <w:szCs w:val="24"/>
        </w:rPr>
        <w:t>диа</w:t>
      </w:r>
      <w:r w:rsidR="00DD7153" w:rsidRPr="003F734C">
        <w:rPr>
          <w:rFonts w:ascii="Times New Roman" w:hAnsi="Times New Roman" w:cs="Times New Roman"/>
          <w:bCs/>
          <w:sz w:val="24"/>
          <w:szCs w:val="24"/>
        </w:rPr>
        <w:t>гностическая (поиск содержания, методов и средств взаимодействия с учащимися) или коммуникативная.</w:t>
      </w:r>
      <w:r w:rsidR="0046079C" w:rsidRPr="003F734C">
        <w:rPr>
          <w:rFonts w:ascii="Times New Roman" w:hAnsi="Times New Roman" w:cs="Times New Roman"/>
          <w:bCs/>
          <w:sz w:val="24"/>
          <w:szCs w:val="24"/>
        </w:rPr>
        <w:t xml:space="preserve"> Суть педагогического проектирования </w:t>
      </w:r>
      <w:r w:rsidR="00DD7153" w:rsidRPr="003F734C">
        <w:rPr>
          <w:rFonts w:ascii="Times New Roman" w:hAnsi="Times New Roman" w:cs="Times New Roman"/>
          <w:bCs/>
          <w:sz w:val="24"/>
          <w:szCs w:val="24"/>
        </w:rPr>
        <w:t>состоит в том, чтобы создавать предположительные варианты предстоящей деятельности и прогнозировать ее результаты. А объектами педагогичес</w:t>
      </w:r>
      <w:r w:rsidR="0046079C" w:rsidRPr="003F734C">
        <w:rPr>
          <w:rFonts w:ascii="Times New Roman" w:hAnsi="Times New Roman" w:cs="Times New Roman"/>
          <w:bCs/>
          <w:sz w:val="24"/>
          <w:szCs w:val="24"/>
        </w:rPr>
        <w:t xml:space="preserve">кого проектирования могут быть: </w:t>
      </w:r>
      <w:r w:rsidR="00DD7153" w:rsidRPr="003F734C">
        <w:rPr>
          <w:rFonts w:ascii="Times New Roman" w:hAnsi="Times New Roman" w:cs="Times New Roman"/>
          <w:bCs/>
          <w:sz w:val="24"/>
          <w:szCs w:val="24"/>
        </w:rPr>
        <w:t>педагогические системы, педагогический процесс, педагогические ситуации</w:t>
      </w:r>
      <w:r w:rsidR="0046079C" w:rsidRPr="003F734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1B3B" w:rsidRPr="003F734C" w:rsidRDefault="0046079C" w:rsidP="003F7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34C">
        <w:rPr>
          <w:rFonts w:ascii="Times New Roman" w:hAnsi="Times New Roman" w:cs="Times New Roman"/>
          <w:bCs/>
          <w:sz w:val="24"/>
          <w:szCs w:val="24"/>
        </w:rPr>
        <w:t xml:space="preserve">В практической части было задание, где использовался прием «Мудрые совы». Данный приём позволяет </w:t>
      </w:r>
      <w:r w:rsidRPr="003F734C">
        <w:rPr>
          <w:rFonts w:ascii="Times New Roman" w:hAnsi="Times New Roman" w:cs="Times New Roman"/>
          <w:bCs/>
          <w:sz w:val="24"/>
          <w:szCs w:val="24"/>
          <w:u w:val="single"/>
        </w:rPr>
        <w:t>учителю</w:t>
      </w:r>
      <w:r w:rsidRPr="003F734C">
        <w:rPr>
          <w:rFonts w:ascii="Times New Roman" w:hAnsi="Times New Roman" w:cs="Times New Roman"/>
          <w:bCs/>
          <w:sz w:val="24"/>
          <w:szCs w:val="24"/>
        </w:rPr>
        <w:t xml:space="preserve"> выстроить работу с учётом индивидуальных способностей ученика. </w:t>
      </w:r>
      <w:r w:rsidRPr="003F734C">
        <w:rPr>
          <w:rFonts w:ascii="Times New Roman" w:hAnsi="Times New Roman" w:cs="Times New Roman"/>
          <w:bCs/>
          <w:sz w:val="24"/>
          <w:szCs w:val="24"/>
          <w:u w:val="single"/>
        </w:rPr>
        <w:t>Ученику</w:t>
      </w:r>
      <w:r w:rsidRPr="003F734C">
        <w:rPr>
          <w:rFonts w:ascii="Times New Roman" w:hAnsi="Times New Roman" w:cs="Times New Roman"/>
          <w:bCs/>
          <w:sz w:val="24"/>
          <w:szCs w:val="24"/>
        </w:rPr>
        <w:t xml:space="preserve"> помогает выстроить порядок детального анализа любого текста, выразить свою точку зрения и аргументировать её. Данную стратегию удобно применять для развития у обучающихся следующих умений: делать комплексный анализ текста совместно с товарищами; проводить детальное исследование текста в групповой работе, формулировать суждения и делиться ими; выбирать путь в изучении какого-либо предмета с учётом мнений всех представителей группы.</w:t>
      </w:r>
      <w:r w:rsidR="00F21B3B" w:rsidRPr="003F734C">
        <w:rPr>
          <w:rFonts w:ascii="Times New Roman" w:hAnsi="Times New Roman" w:cs="Times New Roman"/>
          <w:bCs/>
          <w:sz w:val="24"/>
          <w:szCs w:val="24"/>
        </w:rPr>
        <w:t xml:space="preserve"> В процессе проведения занятия в практической форме продемонстрировали участникам возможности формирующего оценивания на уроке. </w:t>
      </w:r>
    </w:p>
    <w:p w:rsidR="00F21B3B" w:rsidRPr="003F734C" w:rsidRDefault="00F21B3B" w:rsidP="003F7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34C">
        <w:rPr>
          <w:rFonts w:ascii="Times New Roman" w:hAnsi="Times New Roman" w:cs="Times New Roman"/>
          <w:bCs/>
          <w:sz w:val="24"/>
          <w:szCs w:val="24"/>
        </w:rPr>
        <w:t>Ожидаемые результаты мастер-класса подтвердились в ходе заключительного обсуждения: учителя  повторили знания о системе формирующего оценивания и методах  использования оценивания на разных типах уроков; участники мастер-класса смогут активно внедрять продемонстрированные приемы в свою практическую деятельность.</w:t>
      </w:r>
    </w:p>
    <w:p w:rsidR="00F21B3B" w:rsidRPr="003F734C" w:rsidRDefault="00F21B3B" w:rsidP="003F7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34C">
        <w:rPr>
          <w:rFonts w:ascii="Times New Roman" w:hAnsi="Times New Roman" w:cs="Times New Roman"/>
          <w:bCs/>
          <w:sz w:val="24"/>
          <w:szCs w:val="24"/>
        </w:rPr>
        <w:t>Технология формирующего оценивания позволяет соотнести оценочную деятельность педагога и ученика. Учитель и ученик в таком случае выступают как равнозначные субъекты оценочной деятельности, что делает оценивание формирующим.</w:t>
      </w:r>
    </w:p>
    <w:p w:rsidR="005F5499" w:rsidRPr="0046079C" w:rsidRDefault="005F5499" w:rsidP="00DD7153">
      <w:pPr>
        <w:rPr>
          <w:bCs/>
        </w:rPr>
      </w:pPr>
    </w:p>
    <w:sectPr w:rsidR="005F5499" w:rsidRPr="0046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16408"/>
    <w:multiLevelType w:val="hybridMultilevel"/>
    <w:tmpl w:val="C9DE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ED"/>
    <w:rsid w:val="00061E52"/>
    <w:rsid w:val="003F734C"/>
    <w:rsid w:val="0046079C"/>
    <w:rsid w:val="005F5499"/>
    <w:rsid w:val="00702417"/>
    <w:rsid w:val="00703C19"/>
    <w:rsid w:val="00A26CC0"/>
    <w:rsid w:val="00C930BF"/>
    <w:rsid w:val="00D861D4"/>
    <w:rsid w:val="00DD7153"/>
    <w:rsid w:val="00F21B3B"/>
    <w:rsid w:val="00F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2024-06-05T08:39:00Z</dcterms:created>
  <dcterms:modified xsi:type="dcterms:W3CDTF">2024-06-05T08:39:00Z</dcterms:modified>
</cp:coreProperties>
</file>