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371" w:rsidRDefault="00922371" w:rsidP="00B21F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2371" w:rsidRDefault="00922371" w:rsidP="00B21F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Фото учител</w:t>
      </w:r>
      <w:proofErr w:type="gramStart"/>
      <w:r>
        <w:rPr>
          <w:rFonts w:ascii="Times New Roman" w:hAnsi="Times New Roman"/>
          <w:b/>
          <w:sz w:val="28"/>
          <w:szCs w:val="28"/>
        </w:rPr>
        <w:t>я-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фронтовика</w:t>
      </w:r>
    </w:p>
    <w:p w:rsidR="00922371" w:rsidRDefault="00922371" w:rsidP="00B21F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1F7A" w:rsidRDefault="00B21F7A" w:rsidP="00B21F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Рычков</w:t>
      </w:r>
      <w:r w:rsidR="00922371">
        <w:rPr>
          <w:rFonts w:ascii="Times New Roman" w:hAnsi="Times New Roman"/>
          <w:b/>
          <w:sz w:val="28"/>
          <w:szCs w:val="28"/>
        </w:rPr>
        <w:t>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Пан</w:t>
      </w:r>
      <w:r w:rsidR="00922371">
        <w:rPr>
          <w:rFonts w:ascii="Times New Roman" w:hAnsi="Times New Roman"/>
          <w:b/>
          <w:sz w:val="28"/>
          <w:szCs w:val="28"/>
        </w:rPr>
        <w:t xml:space="preserve">ы </w:t>
      </w:r>
      <w:r>
        <w:rPr>
          <w:rFonts w:ascii="Times New Roman" w:hAnsi="Times New Roman"/>
          <w:b/>
          <w:sz w:val="28"/>
          <w:szCs w:val="28"/>
        </w:rPr>
        <w:t>Иосифовн</w:t>
      </w:r>
      <w:r w:rsidR="00922371">
        <w:rPr>
          <w:rFonts w:ascii="Times New Roman" w:hAnsi="Times New Roman"/>
          <w:b/>
          <w:sz w:val="28"/>
          <w:szCs w:val="28"/>
        </w:rPr>
        <w:t>ы</w:t>
      </w:r>
    </w:p>
    <w:p w:rsidR="00B21F7A" w:rsidRDefault="00B21F7A" w:rsidP="00B21F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121178B" wp14:editId="2D910870">
            <wp:simplePos x="0" y="0"/>
            <wp:positionH relativeFrom="column">
              <wp:posOffset>0</wp:posOffset>
            </wp:positionH>
            <wp:positionV relativeFrom="paragraph">
              <wp:posOffset>138430</wp:posOffset>
            </wp:positionV>
            <wp:extent cx="1933575" cy="2543175"/>
            <wp:effectExtent l="0" t="0" r="9525" b="9525"/>
            <wp:wrapSquare wrapText="bothSides"/>
            <wp:docPr id="1" name="Рисунок 1" descr="Рычкова Пана Иосифов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ычкова Пана Иосифов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4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1F7A" w:rsidRDefault="00B21F7A" w:rsidP="00B21F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Рычкова Пана Иосифовна родился в 1905 году г. Енисейске. Родилась Пана в семье, где было 10 детей. До Великой Отечественной войны окончила Новосибирский педагогический институт и </w:t>
      </w:r>
      <w:proofErr w:type="gramStart"/>
      <w:r>
        <w:rPr>
          <w:rFonts w:ascii="Times New Roman" w:hAnsi="Times New Roman"/>
          <w:sz w:val="28"/>
          <w:szCs w:val="28"/>
        </w:rPr>
        <w:t>пошла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работать в школу. Но на войну забрали</w:t>
      </w:r>
      <w:r w:rsidR="00C74F6B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двух дочерей и шесть сыновей. Она стала санинструктором </w:t>
      </w:r>
      <w:proofErr w:type="gramStart"/>
      <w:r>
        <w:rPr>
          <w:rFonts w:ascii="Times New Roman" w:hAnsi="Times New Roman"/>
          <w:sz w:val="28"/>
          <w:szCs w:val="28"/>
        </w:rPr>
        <w:t>Сталинграде</w:t>
      </w:r>
      <w:proofErr w:type="gramEnd"/>
      <w:r>
        <w:rPr>
          <w:rFonts w:ascii="Times New Roman" w:hAnsi="Times New Roman"/>
          <w:sz w:val="28"/>
          <w:szCs w:val="28"/>
        </w:rPr>
        <w:t xml:space="preserve">. Санинструкторами называли на фронте тех, кто помогал эвакуировать людей с поля боя. Оказывал им первую помощь. Солдаты называли их ласково сестричками. Это были истинные сестры милосердия, верные, стойкие и мужественные дочери своего народа. Из воспоминаний Паны Иосифовны: «Почему-то страшно не </w:t>
      </w:r>
      <w:proofErr w:type="spellStart"/>
      <w:r>
        <w:rPr>
          <w:rFonts w:ascii="Times New Roman" w:hAnsi="Times New Roman"/>
          <w:sz w:val="28"/>
          <w:szCs w:val="28"/>
        </w:rPr>
        <w:t>было</w:t>
      </w:r>
      <w:proofErr w:type="gramStart"/>
      <w:r>
        <w:rPr>
          <w:rFonts w:ascii="Times New Roman" w:hAnsi="Times New Roman"/>
          <w:sz w:val="28"/>
          <w:szCs w:val="28"/>
        </w:rPr>
        <w:t>.О</w:t>
      </w:r>
      <w:proofErr w:type="gramEnd"/>
      <w:r>
        <w:rPr>
          <w:rFonts w:ascii="Times New Roman" w:hAnsi="Times New Roman"/>
          <w:sz w:val="28"/>
          <w:szCs w:val="28"/>
        </w:rPr>
        <w:t>дна</w:t>
      </w:r>
      <w:proofErr w:type="spellEnd"/>
      <w:r>
        <w:rPr>
          <w:rFonts w:ascii="Times New Roman" w:hAnsi="Times New Roman"/>
          <w:sz w:val="28"/>
          <w:szCs w:val="28"/>
        </w:rPr>
        <w:t xml:space="preserve"> мысль была-защитить свою землю. Это чувство трудно передать, оно рождается внутри тебя. Перед нами стояла одна задача</w:t>
      </w:r>
      <w:r w:rsidR="00C74F6B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-к</w:t>
      </w:r>
      <w:proofErr w:type="gramEnd"/>
      <w:r>
        <w:rPr>
          <w:rFonts w:ascii="Times New Roman" w:hAnsi="Times New Roman"/>
          <w:sz w:val="28"/>
          <w:szCs w:val="28"/>
        </w:rPr>
        <w:t>ак можно больше спасти раненых бойцов. Идет бой, ползем между воронок к бойцам, ищем раненых. А поле боя ровное</w:t>
      </w:r>
      <w:r w:rsidR="00C74F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C74F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ни кустика, ни бугорка. Гибло тогда много ребят, очень много было </w:t>
      </w:r>
      <w:proofErr w:type="gramStart"/>
      <w:r>
        <w:rPr>
          <w:rFonts w:ascii="Times New Roman" w:hAnsi="Times New Roman"/>
          <w:sz w:val="28"/>
          <w:szCs w:val="28"/>
        </w:rPr>
        <w:t>тяжело раненых</w:t>
      </w:r>
      <w:proofErr w:type="gramEnd"/>
      <w:r>
        <w:rPr>
          <w:rFonts w:ascii="Times New Roman" w:hAnsi="Times New Roman"/>
          <w:sz w:val="28"/>
          <w:szCs w:val="28"/>
        </w:rPr>
        <w:t>. Я осмотрю бойца, помощь окажу на месте и укладываю на носилки, чтоб было удобнее тащить. Пули так и свистят по степи, А ты тащишь бойца и не думаешь о себе».</w:t>
      </w:r>
      <w:r w:rsidR="00C74F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участие в обороне Сталинграда Пана Иосифовна награждена медалями «За боевые заслуги», «За оборону Сталинграда», «За победу над Германией», после войны она вернулась школу, отдала делу воспитания детей более тридцати лет.</w:t>
      </w:r>
    </w:p>
    <w:p w:rsidR="00245AD7" w:rsidRDefault="00245AD7"/>
    <w:sectPr w:rsidR="00245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829"/>
    <w:rsid w:val="000B5829"/>
    <w:rsid w:val="00245AD7"/>
    <w:rsid w:val="00395254"/>
    <w:rsid w:val="00922371"/>
    <w:rsid w:val="00B21F7A"/>
    <w:rsid w:val="00C7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F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F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Директор</cp:lastModifiedBy>
  <cp:revision>2</cp:revision>
  <dcterms:created xsi:type="dcterms:W3CDTF">2021-12-15T09:44:00Z</dcterms:created>
  <dcterms:modified xsi:type="dcterms:W3CDTF">2021-12-15T09:44:00Z</dcterms:modified>
</cp:coreProperties>
</file>